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875070c" w14:textId="875070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B365F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C62E4A" w:rsidP="004F3811" w:rsidRDefault="00C62E4A">
      <w:pPr>
        <w:jc w:val="center"/>
        <w:rPr>
          <w:rFonts w:cs="Arial"/>
          <w:b/>
        </w:rPr>
      </w:pPr>
      <w:r w:rsidRPr="00C62E4A">
        <w:rPr>
          <w:rFonts w:cs="Arial"/>
          <w:b/>
        </w:rPr>
        <w:t xml:space="preserve">P.P. ENTERTAINMENT </w:t>
      </w:r>
      <w:proofErr w:type="spellStart"/>
      <w:r w:rsidRPr="00C62E4A">
        <w:rPr>
          <w:rFonts w:cs="Arial"/>
          <w:b/>
        </w:rPr>
        <w:t>j.d.o.o</w:t>
      </w:r>
      <w:proofErr w:type="spellEnd"/>
      <w:r w:rsidRPr="00C62E4A">
        <w:rPr>
          <w:rFonts w:cs="Arial"/>
          <w:b/>
        </w:rPr>
        <w:t xml:space="preserve">., OIB: 31467043651, MBS: 130130374, </w:t>
      </w:r>
    </w:p>
    <w:p w:rsidR="00C62E4A" w:rsidP="004F3811" w:rsidRDefault="00C62E4A">
      <w:pPr>
        <w:jc w:val="center"/>
        <w:rPr>
          <w:rFonts w:cs="Arial"/>
          <w:b/>
        </w:rPr>
      </w:pPr>
      <w:r w:rsidRPr="00C62E4A">
        <w:rPr>
          <w:rFonts w:cs="Arial"/>
          <w:b/>
        </w:rPr>
        <w:t xml:space="preserve">Pula, Ulica </w:t>
      </w:r>
      <w:proofErr w:type="spellStart"/>
      <w:r w:rsidRPr="00C62E4A">
        <w:rPr>
          <w:rFonts w:cs="Arial"/>
          <w:b/>
        </w:rPr>
        <w:t>Kašćuni</w:t>
      </w:r>
      <w:proofErr w:type="spellEnd"/>
      <w:r w:rsidRPr="00C62E4A">
        <w:rPr>
          <w:rFonts w:cs="Arial"/>
          <w:b/>
        </w:rPr>
        <w:t xml:space="preserve"> - </w:t>
      </w:r>
      <w:proofErr w:type="spellStart"/>
      <w:r w:rsidRPr="00C62E4A">
        <w:rPr>
          <w:rFonts w:cs="Arial"/>
          <w:b/>
        </w:rPr>
        <w:t>Via</w:t>
      </w:r>
      <w:proofErr w:type="spellEnd"/>
      <w:r w:rsidRPr="00C62E4A">
        <w:rPr>
          <w:rFonts w:cs="Arial"/>
          <w:b/>
        </w:rPr>
        <w:t xml:space="preserve"> </w:t>
      </w:r>
      <w:proofErr w:type="spellStart"/>
      <w:r w:rsidRPr="00C62E4A">
        <w:rPr>
          <w:rFonts w:cs="Arial"/>
          <w:b/>
        </w:rPr>
        <w:t>Castion</w:t>
      </w:r>
      <w:proofErr w:type="spellEnd"/>
      <w:r w:rsidRPr="00C62E4A">
        <w:rPr>
          <w:rFonts w:cs="Arial"/>
          <w:b/>
        </w:rPr>
        <w:t xml:space="preserve"> 51</w:t>
      </w:r>
      <w:r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EB11FC">
        <w:rPr>
          <w:rFonts w:cs="Arial"/>
        </w:rPr>
        <w:t>9,</w:t>
      </w:r>
      <w:r w:rsidR="00C62E4A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B365F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B365F">
        <w:rPr>
          <w:rFonts w:cs="Arial"/>
        </w:rPr>
        <w:t>2024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C62E4A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EB365F">
        <w:rPr>
          <w:rFonts w:cs="Arial"/>
        </w:rPr>
        <w:t>2024</w:t>
      </w:r>
      <w:r w:rsidRPr="00BE62FB">
        <w:rPr>
          <w:rFonts w:cs="Arial"/>
        </w:rPr>
        <w:t xml:space="preserve">. prema kojemu na dan </w:t>
      </w:r>
      <w:r w:rsidR="00C62E4A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EB365F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C62E4A">
        <w:rPr>
          <w:rFonts w:cs="Arial"/>
        </w:rPr>
        <w:t>1</w:t>
      </w:r>
      <w:r w:rsidR="00EB365F">
        <w:rPr>
          <w:rFonts w:cs="Arial"/>
        </w:rPr>
        <w:t>20</w:t>
      </w:r>
      <w:r w:rsidRPr="00BE62FB">
        <w:rPr>
          <w:rFonts w:cs="Arial"/>
        </w:rPr>
        <w:t xml:space="preserve"> dana u ukupnom iznosu od </w:t>
      </w:r>
      <w:r w:rsidR="00C62E4A">
        <w:rPr>
          <w:rFonts w:cs="Arial"/>
        </w:rPr>
        <w:t>3.222,15</w:t>
      </w:r>
      <w:r w:rsidR="00EB365F">
        <w:rPr>
          <w:rFonts w:cs="Arial"/>
        </w:rPr>
        <w:t xml:space="preserve"> EUR</w:t>
      </w:r>
      <w:r w:rsidRPr="00BE62FB">
        <w:rPr>
          <w:rFonts w:cs="Arial"/>
        </w:rPr>
        <w:t xml:space="preserve"> </w:t>
      </w:r>
      <w:r w:rsidR="00C62E4A">
        <w:rPr>
          <w:rFonts w:cs="Arial"/>
        </w:rPr>
        <w:t>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EB11FC">
        <w:rPr>
          <w:rFonts w:cs="Arial"/>
        </w:rPr>
        <w:t xml:space="preserve">nije utvrđeno da je dužnik vlasnik imovine. </w:t>
      </w:r>
    </w:p>
    <w:p w:rsidR="00430858" w:rsidP="004F3811" w:rsidRDefault="0043085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30858">
      <w:pPr>
        <w:jc w:val="center"/>
        <w:rPr>
          <w:rFonts w:cs="Arial"/>
        </w:rPr>
      </w:pPr>
      <w:r>
        <w:rPr>
          <w:rFonts w:cs="Arial"/>
        </w:rPr>
        <w:t>Dovrše</w:t>
      </w:r>
      <w:r w:rsidRPr="00BE62FB" w:rsidR="004F3811">
        <w:rPr>
          <w:rFonts w:cs="Arial"/>
        </w:rPr>
        <w:t xml:space="preserve">no u </w:t>
      </w:r>
      <w:r w:rsidR="00EB365F">
        <w:rPr>
          <w:rFonts w:cs="Arial"/>
        </w:rPr>
        <w:t>08:35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430858" w:rsidP="00430858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30858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3085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C62E4A" w:rsidP="00C62E4A" w:rsidRDefault="00C62E4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204/2024-10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C62E4A">
      <w:rPr>
        <w:rFonts w:ascii="Arial" w:hAnsi="Arial" w:cs="Arial"/>
      </w:rPr>
      <w:t>204/2024-10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B220E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0858"/>
    <w:rsid w:val="0046778E"/>
    <w:rsid w:val="00471E38"/>
    <w:rsid w:val="004D73AE"/>
    <w:rsid w:val="004F3811"/>
    <w:rsid w:val="005738F2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2E4A"/>
    <w:rsid w:val="00C66696"/>
    <w:rsid w:val="00C67C0F"/>
    <w:rsid w:val="00C917D3"/>
    <w:rsid w:val="00C91BCA"/>
    <w:rsid w:val="00CD254E"/>
    <w:rsid w:val="00CD2568"/>
    <w:rsid w:val="00CF7611"/>
    <w:rsid w:val="00D2240B"/>
    <w:rsid w:val="00DF0331"/>
    <w:rsid w:val="00E3781E"/>
    <w:rsid w:val="00E51C1E"/>
    <w:rsid w:val="00EB11FC"/>
    <w:rsid w:val="00EB365F"/>
    <w:rsid w:val="00F54B6C"/>
    <w:rsid w:val="00F55A1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738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38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38F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38F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38F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srpnja 2024.</izvorni_sadrzaj>
    <derivirana_varijabla naziv="DomainObject.StvarniPocetakDatum_1">24. srpnja 2024.</derivirana_varijabla>
  </DomainObject.StvarniPocetakDatum>
  <DomainObject.StvarniZavrsetakDatum>
    <izvorni_sadrzaj>24. srpnja 2024.</izvorni_sadrzaj>
    <derivirana_varijabla naziv="DomainObject.StvarniZavrsetakDatum_1">24. srpnja 2024.</derivirana_varijabla>
  </DomainObject.StvarniZavrsetakDatum>
  <DomainObject.PlaniraniZavrsetakDatum>
    <izvorni_sadrzaj>24. srpnja 2024.</izvorni_sadrzaj>
    <derivirana_varijabla naziv="DomainObject.PlaniraniZavrsetakDatum_1">24. srpnja 2024.</derivirana_varijabla>
  </DomainObject.PlaniraniZavrsetakDatum>
  <DomainObject.PlaniraniPocetakDatum>
    <izvorni_sadrzaj>24. srpnja 2024.</izvorni_sadrzaj>
    <derivirana_varijabla naziv="DomainObject.PlaniraniPocetakDatum_1">24. srpnja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srpnja 2024.</izvorni_sadrzaj>
    <derivirana_varijabla naziv="DomainObject.Zapisnik.DatumKreiranja_1">24.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St-204/2024-10</izvorni_sadrzaj>
    <derivirana_varijabla naziv="DomainObject.Zapisnik.Oznaka_1">St-204/2024-10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lipnja 2024.</izvorni_sadrzaj>
    <derivirana_varijabla naziv="DomainObject.Predmet.DatumIzradeOptuznogAkta_1">7. lipnja 2024.</derivirana_varijabla>
  </DomainObject.Predmet.DatumIzradeOptuznogAkta>
  <DomainObject.Predmet.DatumIzradeOptuznogAktaFormated>
    <izvorni_sadrzaj>7.6.2024.</izvorni_sadrzaj>
    <derivirana_varijabla naziv="DomainObject.Predmet.DatumIzradeOptuznogAktaFormated_1">7.6.2024.</derivirana_varijabla>
  </DomainObject.Predmet.DatumIzradeOptuznogAktaFormated>
  <DomainObject.Predmet.DatumOsnivanja>
    <izvorni_sadrzaj>7. lipnja 2024.</izvorni_sadrzaj>
    <derivirana_varijabla naziv="DomainObject.Predmet.DatumOsnivanja_1">7.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lipnja 2024.</izvorni_sadrzaj>
    <derivirana_varijabla naziv="DomainObject.Predmet.DatumPrimitkaOptuznogAkta_1">7. lipnja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St-204/2024</izvorni_sadrzaj>
    <derivirana_varijabla naziv="DomainObject.Predmet.OznakaBroj_1">St-204/2024</derivirana_varijabla>
  </DomainObject.Predmet.OznakaBroj>
  <DomainObject.Predmet.OznakaBrojOptuznogAkta>
    <izvorni_sadrzaj>04-06-24-2565</izvorni_sadrzaj>
    <derivirana_varijabla naziv="DomainObject.Predmet.OznakaBrojOptuznogAkta_1">04-06-24-2565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P.P. ENTERTAINMENT j.d.o.o., Pula zastupanog po punomoćniku Petra Pentek</izvorni_sadrzaj>
    <derivirana_varijabla naziv="DomainObject.Predmet.ProtustrankaFormated_1">  P.P. ENTERTAINMENT j.d.o.o., Pula zastupanog po punomoćniku Petra Pentek</derivirana_varijabla>
  </DomainObject.Predmet.ProtustrankaFormated>
  <DomainObject.Predmet.ProtustrankaFormatedOIB>
    <izvorni_sadrzaj>  P.P. ENTERTAINMENT j.d.o.o., Pula, OIB 31467043651 zastupanog po punomoćniku Petra Pentek</izvorni_sadrzaj>
    <derivirana_varijabla naziv="DomainObject.Predmet.ProtustrankaFormatedOIB_1">  P.P. ENTERTAINMENT j.d.o.o., Pula, OIB 31467043651 zastupanog po punomoćniku Petra Pentek</derivirana_varijabla>
  </DomainObject.Predmet.ProtustrankaFormatedOIB>
  <DomainObject.Predmet.ProtustrankaFormatedWithAdress>
    <izvorni_sadrzaj> P.P. ENTERTAINMENT j.d.o.o., Pula, Ulica Kašćuni - Via Castion 51, 52100 Pula zastupanog po punomoćniku Petra Pentek</izvorni_sadrzaj>
    <derivirana_varijabla naziv="DomainObject.Predmet.ProtustrankaFormatedWithAdress_1"> P.P. ENTERTAINMENT j.d.o.o., Pula, Ulica Kašćuni - Via Castion 51, 52100 Pula zastupanog po punomoćniku Petra Pentek</derivirana_varijabla>
  </DomainObject.Predmet.ProtustrankaFormatedWithAdress>
  <DomainObject.Predmet.ProtustrankaFormatedWithAdressOIB>
    <izvorni_sadrzaj> P.P. ENTERTAINMENT j.d.o.o., Pula, OIB 31467043651, Ulica Kašćuni - Via Castion 51, 52100 Pula zastupanog po punomoćniku Petra Pentek</izvorni_sadrzaj>
    <derivirana_varijabla naziv="DomainObject.Predmet.ProtustrankaFormatedWithAdressOIB_1"> P.P. ENTERTAINMENT j.d.o.o., Pula, OIB 31467043651, Ulica Kašćuni - Via Castion 51, 52100 Pula zastupanog po punomoćniku Petra Pentek</derivirana_varijabla>
  </DomainObject.Predmet.ProtustrankaFormatedWithAdressOIB>
  <DomainObject.Predmet.ProtustrankaWithAdress>
    <izvorni_sadrzaj>P.P. ENTERTAINMENT j.d.o.o., Pula Ulica Kašćuni - Via Castion 51, 52100 Pula</izvorni_sadrzaj>
    <derivirana_varijabla naziv="DomainObject.Predmet.ProtustrankaWithAdress_1">P.P. ENTERTAINMENT j.d.o.o., Pula Ulica Kašćuni - Via Castion 51, 52100 Pula</derivirana_varijabla>
  </DomainObject.Predmet.ProtustrankaWithAdress>
  <DomainObject.Predmet.ProtustrankaWithAdressOIB>
    <izvorni_sadrzaj>P.P. ENTERTAINMENT j.d.o.o., Pula, OIB 31467043651, Ulica Kašćuni - Via Castion 51, 52100 Pula</izvorni_sadrzaj>
    <derivirana_varijabla naziv="DomainObject.Predmet.ProtustrankaWithAdressOIB_1">P.P. ENTERTAINMENT j.d.o.o., Pula, OIB 31467043651, Ulica Kašćuni - Via Castion 51, 52100 Pula</derivirana_varijabla>
  </DomainObject.Predmet.ProtustrankaWithAdressOIB>
  <DomainObject.Predmet.ProtustrankaNazivFormated>
    <izvorni_sadrzaj>P.P. ENTERTAINMENT j.d.o.o., Pula</izvorni_sadrzaj>
    <derivirana_varijabla naziv="DomainObject.Predmet.ProtustrankaNazivFormated_1">P.P. ENTERTAINMENT j.d.o.o., Pula</derivirana_varijabla>
  </DomainObject.Predmet.ProtustrankaNazivFormated>
  <DomainObject.Predmet.ProtustrankaNazivFormatedOIB>
    <izvorni_sadrzaj>P.P. ENTERTAINMENT j.d.o.o., Pula, OIB 31467043651</izvorni_sadrzaj>
    <derivirana_varijabla naziv="DomainObject.Predmet.ProtustrankaNazivFormatedOIB_1">P.P. ENTERTAINMENT j.d.o.o., Pula, OIB 31467043651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3222.15</izvorni_sadrzaj>
    <derivirana_varijabla naziv="DomainObject.Predmet.TrenutnaVrijednost_1">3222.15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P.P. ENTERTAINMENT j.d.o.o., Pula zastupanog po punomoćniku Petra Pentek</item>
    </izvorni_sadrzaj>
    <derivirana_varijabla naziv="DomainObject.Predmet.ProtuStrankaListFormated_1">
      <item>P.P. ENTERTAINMENT j.d.o.o., Pula zastupanog po punomoćniku Petra Pentek</item>
    </derivirana_varijabla>
  </DomainObject.Predmet.ProtuStrankaListFormated>
  <DomainObject.Predmet.ProtuStrankaListFormatedOIB>
    <izvorni_sadrzaj>
      <item>P.P. ENTERTAINMENT j.d.o.o., Pula, OIB 31467043651 zastupanog po punomoćniku Petra Pentek</item>
    </izvorni_sadrzaj>
    <derivirana_varijabla naziv="DomainObject.Predmet.ProtuStrankaListFormatedOIB_1">
      <item>P.P. ENTERTAINMENT j.d.o.o., Pula, OIB 31467043651 zastupanog po punomoćniku Petra Pentek</item>
    </derivirana_varijabla>
  </DomainObject.Predmet.ProtuStrankaListFormatedOIB>
  <DomainObject.Predmet.ProtuStrankaListFormatedWithAdress>
    <izvorni_sadrzaj>
      <item>P.P. ENTERTAINMENT j.d.o.o., Pula, Ulica Kašćuni - Via Castion 51, 52100 Pula zastupanog po punomoćniku Petra Pentek</item>
    </izvorni_sadrzaj>
    <derivirana_varijabla naziv="DomainObject.Predmet.ProtuStrankaListFormatedWithAdress_1">
      <item>P.P. ENTERTAINMENT j.d.o.o., Pula, Ulica Kašćuni - Via Castion 51, 52100 Pula zastupanog po punomoćniku Petra Pentek</item>
    </derivirana_varijabla>
  </DomainObject.Predmet.ProtuStrankaListFormatedWithAdress>
  <DomainObject.Predmet.ProtuStrankaListFormatedWithAdressOIB>
    <izvorni_sadrzaj>
      <item>P.P. ENTERTAINMENT j.d.o.o., Pula, OIB 31467043651, Ulica Kašćuni - Via Castion 51, 52100 Pula zastupanog po punomoćniku Petra Pentek</item>
    </izvorni_sadrzaj>
    <derivirana_varijabla naziv="DomainObject.Predmet.ProtuStrankaListFormatedWithAdressOIB_1">
      <item>P.P. ENTERTAINMENT j.d.o.o., Pula, OIB 31467043651, Ulica Kašćuni - Via Castion 51, 52100 Pula zastupanog po punomoćniku Petra Pentek</item>
    </derivirana_varijabla>
  </DomainObject.Predmet.ProtuStrankaListFormatedWithAdressOIB>
  <DomainObject.Predmet.ProtuStrankaListNazivFormated>
    <izvorni_sadrzaj>
      <item>P.P. ENTERTAINMENT j.d.o.o., Pula</item>
    </izvorni_sadrzaj>
    <derivirana_varijabla naziv="DomainObject.Predmet.ProtuStrankaListNazivFormated_1">
      <item>P.P. ENTERTAINMENT j.d.o.o., Pula</item>
    </derivirana_varijabla>
  </DomainObject.Predmet.ProtuStrankaListNazivFormated>
  <DomainObject.Predmet.ProtuStrankaListNazivFormatedOIB>
    <izvorni_sadrzaj>
      <item>P.P. ENTERTAINMENT j.d.o.o., Pula, OIB 31467043651</item>
    </izvorni_sadrzaj>
    <derivirana_varijabla naziv="DomainObject.Predmet.ProtuStrankaListNazivFormatedOIB_1">
      <item>P.P. ENTERTAINMENT j.d.o.o., Pula, OIB 31467043651</item>
    </derivirana_varijabla>
  </DomainObject.Predmet.ProtuStrankaListNazivFormatedOIB>
  <DomainObject.Predmet.OstaliListFormated>
    <izvorni_sadrzaj>
      <item>Petra Pentek punomoćnica sudionika u postupku P.P. ENTERTAINMENT j.d.o.o., Pula</item>
    </izvorni_sadrzaj>
    <derivirana_varijabla naziv="DomainObject.Predmet.OstaliListFormated_1">
      <item>Petra Pentek punomoćnica sudionika u postupku P.P. ENTERTAINMENT j.d.o.o., Pula</item>
    </derivirana_varijabla>
  </DomainObject.Predmet.OstaliListFormated>
  <DomainObject.Predmet.OstaliListFormatedOIB>
    <izvorni_sadrzaj>
      <item>Petra Pentek, OIB 21580342343 punomoćnica sudionika u postupku P.P. ENTERTAINMENT j.d.o.o., Pula</item>
    </izvorni_sadrzaj>
    <derivirana_varijabla naziv="DomainObject.Predmet.OstaliListFormatedOIB_1">
      <item>Petra Pentek, OIB 21580342343 punomoćnica sudionika u postupku P.P. ENTERTAINMENT j.d.o.o., Pula</item>
    </derivirana_varijabla>
  </DomainObject.Predmet.OstaliListFormatedOIB>
  <DomainObject.Predmet.OstaliListFormatedWithAdress>
    <izvorni_sadrzaj>
      <item>Petra Pentek, Ulica Borik 5, 52100 Pula punomoćnica sudionika u postupku P.P. ENTERTAINMENT j.d.o.o., Pula</item>
    </izvorni_sadrzaj>
    <derivirana_varijabla naziv="DomainObject.Predmet.OstaliListFormatedWithAdress_1">
      <item>Petra Pentek, Ulica Borik 5, 52100 Pula punomoćnica sudionika u postupku P.P. ENTERTAINMENT j.d.o.o., Pula</item>
    </derivirana_varijabla>
  </DomainObject.Predmet.OstaliListFormatedWithAdress>
  <DomainObject.Predmet.OstaliListFormatedWithAdressOIB>
    <izvorni_sadrzaj>
      <item>Petra Pentek, OIB 21580342343, Ulica Borik 5, 52100 Pula punomoćnica sudionika u postupku P.P. ENTERTAINMENT j.d.o.o., Pula</item>
    </izvorni_sadrzaj>
    <derivirana_varijabla naziv="DomainObject.Predmet.OstaliListFormatedWithAdressOIB_1">
      <item>Petra Pentek, OIB 21580342343, Ulica Borik 5, 52100 Pula punomoćnica sudionika u postupku P.P. ENTERTAINMENT j.d.o.o., Pula</item>
    </derivirana_varijabla>
  </DomainObject.Predmet.OstaliListFormatedWithAdressOIB>
  <DomainObject.Predmet.OstaliListNazivFormated>
    <izvorni_sadrzaj>
      <item>Petra Pentek</item>
    </izvorni_sadrzaj>
    <derivirana_varijabla naziv="DomainObject.Predmet.OstaliListNazivFormated_1">
      <item>Petra Pentek</item>
    </derivirana_varijabla>
  </DomainObject.Predmet.OstaliListNazivFormated>
  <DomainObject.Predmet.OstaliListNazivFormatedOIB>
    <izvorni_sadrzaj>
      <item>Petra Pentek, OIB 21580342343</item>
    </izvorni_sadrzaj>
    <derivirana_varijabla naziv="DomainObject.Predmet.OstaliListNazivFormatedOIB_1">
      <item>Petra Pentek, OIB 21580342343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2024.</izvorni_sadrzaj>
    <derivirana_varijabla naziv="DomainObject.Datum_1">24. srpnja 2024.</derivirana_varijabla>
  </DomainObject.Datum>
  <DomainObject.PoslovniBrojDokumenta>
    <izvorni_sadrzaj>St-204/2024-10</izvorni_sadrzaj>
    <derivirana_varijabla naziv="DomainObject.PoslovniBrojDokumenta_1">St-204/2024-10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P.P. ENTERTAINMENT j.d.o.o., Pula</izvorni_sadrzaj>
    <derivirana_varijabla naziv="DomainObject.Predmet.ProtustrankaIDrugi_1">P.P. ENTERTAINMENT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P.P. ENTERTAINMENT j.d.o.o., Pula, OIB 31467043651, Ulica Kašćuni - Via Castion 51, 52100 Pula</izvorni_sadrzaj>
    <derivirana_varijabla naziv="DomainObject.Predmet.ProtustrankaIDrugiAdressOIB_1">P.P. ENTERTAINMENT j.d.o.o., Pula, OIB 31467043651, Ulica Kašćuni - Via Castion 51,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P.P. ENTERTAINMENT j.d.o.o., Pula</item>
      <item>Financijska agencija (FINA)</item>
      <item>Petra Pentek</item>
    </izvorni_sadrzaj>
    <derivirana_varijabla naziv="DomainObject.Predmet.SudioniciListNaziv_1">
      <item>P.P. ENTERTAINMENT j.d.o.o., Pula</item>
      <item>Financijska agencija (FINA)</item>
      <item>Petra Pentek</item>
    </derivirana_varijabla>
  </DomainObject.Predmet.SudioniciListNaziv>
  <DomainObject.Predmet.SudioniciListAdressOIB>
    <izvorni_sadrzaj>
      <item>P.P. ENTERTAINMENT j.d.o.o., Pula, OIB 31467043651, Ulica Kašćuni - Via Castion 51,52100 Pula</item>
      <item>Financijska agencija (FINA), OIB 85821130368, GIARDINI 5,52100 Pula</item>
      <item>Petra Pentek, OIB 21580342343, Ulica Borik 5,52100 Pula</item>
    </izvorni_sadrzaj>
    <derivirana_varijabla naziv="DomainObject.Predmet.SudioniciListAdressOIB_1">
      <item>P.P. ENTERTAINMENT j.d.o.o., Pula, OIB 31467043651, Ulica Kašćuni - Via Castion 51,52100 Pula</item>
      <item>Financijska agencija (FINA), OIB 85821130368, GIARDINI 5,52100 Pula</item>
      <item>Petra Pentek, OIB 21580342343, Ulica Borik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31467043651</item>
      <item>, OIB 85821130368</item>
      <item>, OIB 21580342343</item>
    </izvorni_sadrzaj>
    <derivirana_varijabla naziv="DomainObject.Predmet.SudioniciListNazivOIB_1">
      <item>, OIB 31467043651</item>
      <item>, OIB 85821130368</item>
      <item>, OIB 21580342343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lipnja 2024.</izvorni_sadrzaj>
    <derivirana_varijabla naziv="DomainObject.Predmet.DatumPocetkaProcesa_1">7.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CB7BB-D773-4850-87E2-24A6EF9FBE2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1412</properties:Characters>
  <properties:Lines>50</properties:Lines>
  <properties:Paragraphs>24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1688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2024-07-24T06:21:00Z</dcterms:created>
  <dc:creator>epincin</dc:creator>
  <cp:lastModifiedBy>Sanja Prodan</cp:lastModifiedBy>
  <cp:lastPrinted>2015-12-17T09:17:00Z</cp:lastPrinted>
  <dcterms:modified xmlns:xsi="http://www.w3.org/2001/XMLSchema-instance" xsi:type="dcterms:W3CDTF">2024-07-24T10:18:00Z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St-204/2024-10 / Zapisnik - Ročište radi rasprave o uvjetima za otvaranje steč. post. (St-204-2024-10 pp entertainment.docx)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